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58444E" w14:paraId="688743A8" w14:textId="77777777" w:rsidTr="0058444E">
        <w:trPr>
          <w:trHeight w:val="983"/>
        </w:trPr>
        <w:tc>
          <w:tcPr>
            <w:tcW w:w="3545" w:type="dxa"/>
          </w:tcPr>
          <w:p w14:paraId="0A923DD2" w14:textId="77777777" w:rsidR="0058444E" w:rsidRDefault="0058444E" w:rsidP="0058444E">
            <w:pPr>
              <w:jc w:val="center"/>
            </w:pPr>
            <w:r w:rsidRPr="00A84258">
              <w:rPr>
                <w:noProof/>
                <w:lang w:eastAsia="en-MY"/>
              </w:rPr>
              <w:drawing>
                <wp:inline distT="0" distB="0" distL="0" distR="0" wp14:anchorId="779390B1" wp14:editId="3BC9C1E8">
                  <wp:extent cx="1753235" cy="585998"/>
                  <wp:effectExtent l="0" t="0" r="0" b="508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7" cy="60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521076BE" w14:textId="77777777" w:rsidR="0058444E" w:rsidRPr="007E5383" w:rsidRDefault="0058444E" w:rsidP="00A84258">
            <w:pPr>
              <w:jc w:val="right"/>
              <w:rPr>
                <w:rFonts w:ascii="Cambria" w:hAnsi="Cambria"/>
              </w:rPr>
            </w:pPr>
            <w:r w:rsidRPr="007E5383">
              <w:rPr>
                <w:rFonts w:ascii="Cambria" w:hAnsi="Cambria"/>
              </w:rPr>
              <w:t>Tarikh kuatkuasa</w:t>
            </w:r>
          </w:p>
          <w:p w14:paraId="5CA82F4A" w14:textId="6A45F833" w:rsidR="0058444E" w:rsidRDefault="00CF0C64" w:rsidP="00A8425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Januari</w:t>
            </w:r>
            <w:r w:rsidR="0058444E">
              <w:rPr>
                <w:rFonts w:ascii="Cambria" w:hAnsi="Cambria"/>
              </w:rPr>
              <w:t xml:space="preserve"> 2022</w:t>
            </w:r>
          </w:p>
          <w:p w14:paraId="3B2B02AC" w14:textId="0E08D948" w:rsidR="0058444E" w:rsidRDefault="0058444E" w:rsidP="00A84258">
            <w:pPr>
              <w:jc w:val="right"/>
              <w:rPr>
                <w:rFonts w:ascii="Cambria" w:hAnsi="Cambria"/>
              </w:rPr>
            </w:pPr>
          </w:p>
          <w:p w14:paraId="7C1263B0" w14:textId="67F41E44" w:rsidR="0058444E" w:rsidRPr="0058444E" w:rsidRDefault="00B57B03" w:rsidP="00B57B03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ICC023</w:t>
            </w:r>
          </w:p>
        </w:tc>
        <w:bookmarkStart w:id="0" w:name="_GoBack"/>
        <w:bookmarkEnd w:id="0"/>
      </w:tr>
      <w:tr w:rsidR="0058444E" w14:paraId="13188174" w14:textId="77777777" w:rsidTr="00C21AFE">
        <w:trPr>
          <w:trHeight w:val="231"/>
        </w:trPr>
        <w:tc>
          <w:tcPr>
            <w:tcW w:w="9782" w:type="dxa"/>
            <w:gridSpan w:val="2"/>
            <w:shd w:val="clear" w:color="auto" w:fill="8EAADB" w:themeFill="accent5" w:themeFillTint="99"/>
          </w:tcPr>
          <w:p w14:paraId="0C04114D" w14:textId="641B7BE3" w:rsidR="0058444E" w:rsidRPr="0058444E" w:rsidRDefault="0058444E" w:rsidP="0058444E">
            <w:pPr>
              <w:jc w:val="center"/>
              <w:rPr>
                <w:rFonts w:ascii="Cambria" w:hAnsi="Cambria"/>
                <w:b/>
              </w:rPr>
            </w:pPr>
            <w:r w:rsidRPr="00C21AFE">
              <w:rPr>
                <w:rFonts w:ascii="Cambria" w:hAnsi="Cambria"/>
                <w:b/>
                <w:sz w:val="32"/>
              </w:rPr>
              <w:t>BORANG PENGESAHAN TECHNOLOGY READINESS LEVEL (TRL)</w:t>
            </w:r>
          </w:p>
        </w:tc>
      </w:tr>
    </w:tbl>
    <w:p w14:paraId="3457047A" w14:textId="77777777" w:rsidR="00D005BD" w:rsidRPr="00CD30EA" w:rsidRDefault="00D005BD">
      <w:pPr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253"/>
        <w:gridCol w:w="5529"/>
      </w:tblGrid>
      <w:tr w:rsidR="007E5383" w:rsidRPr="00937FEB" w14:paraId="14DEE583" w14:textId="77777777" w:rsidTr="0058444E">
        <w:trPr>
          <w:trHeight w:val="377"/>
        </w:trPr>
        <w:tc>
          <w:tcPr>
            <w:tcW w:w="4253" w:type="dxa"/>
          </w:tcPr>
          <w:p w14:paraId="0953835B" w14:textId="2C0FAA10" w:rsidR="00E17F79" w:rsidRPr="00937FEB" w:rsidRDefault="00E17F79" w:rsidP="0058444E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r w:rsidR="0058444E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Ketua Penyelidik</w:t>
            </w:r>
          </w:p>
        </w:tc>
        <w:tc>
          <w:tcPr>
            <w:tcW w:w="5529" w:type="dxa"/>
          </w:tcPr>
          <w:p w14:paraId="63E2F506" w14:textId="3045EF06" w:rsidR="007E5383" w:rsidRPr="00937FEB" w:rsidRDefault="00C21AF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z</w:t>
            </w:r>
          </w:p>
        </w:tc>
      </w:tr>
      <w:tr w:rsidR="0058444E" w:rsidRPr="00937FEB" w14:paraId="5E9E7B72" w14:textId="77777777" w:rsidTr="0058444E">
        <w:trPr>
          <w:trHeight w:val="70"/>
        </w:trPr>
        <w:tc>
          <w:tcPr>
            <w:tcW w:w="4253" w:type="dxa"/>
            <w:vMerge w:val="restart"/>
          </w:tcPr>
          <w:p w14:paraId="46178F82" w14:textId="08C3D7D6" w:rsidR="0058444E" w:rsidRPr="00937FEB" w:rsidRDefault="0058444E" w:rsidP="0058444E">
            <w:pPr>
              <w:rPr>
                <w:rFonts w:ascii="Cambria" w:hAnsi="Cambria" w:cs="Arial"/>
                <w:i/>
                <w:iCs/>
                <w:color w:val="FF0000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 Ahli Penyelidik</w:t>
            </w:r>
          </w:p>
        </w:tc>
        <w:tc>
          <w:tcPr>
            <w:tcW w:w="5529" w:type="dxa"/>
          </w:tcPr>
          <w:p w14:paraId="10E93B8E" w14:textId="10FB89AB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1.</w:t>
            </w:r>
          </w:p>
        </w:tc>
      </w:tr>
      <w:tr w:rsidR="0058444E" w:rsidRPr="00937FEB" w14:paraId="2F1E569B" w14:textId="77777777" w:rsidTr="0058444E">
        <w:trPr>
          <w:trHeight w:val="70"/>
        </w:trPr>
        <w:tc>
          <w:tcPr>
            <w:tcW w:w="4253" w:type="dxa"/>
            <w:vMerge/>
          </w:tcPr>
          <w:p w14:paraId="55C8EE30" w14:textId="77777777" w:rsidR="0058444E" w:rsidRPr="00937FEB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18667EE2" w14:textId="7DF4CC22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2.</w:t>
            </w:r>
          </w:p>
        </w:tc>
      </w:tr>
      <w:tr w:rsidR="0058444E" w:rsidRPr="00937FEB" w14:paraId="4E411645" w14:textId="77777777" w:rsidTr="0058444E">
        <w:trPr>
          <w:trHeight w:val="70"/>
        </w:trPr>
        <w:tc>
          <w:tcPr>
            <w:tcW w:w="4253" w:type="dxa"/>
            <w:vMerge/>
          </w:tcPr>
          <w:p w14:paraId="2DF10658" w14:textId="77777777" w:rsidR="0058444E" w:rsidRPr="00937FEB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128D3543" w14:textId="5C879005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3.</w:t>
            </w:r>
          </w:p>
        </w:tc>
      </w:tr>
      <w:tr w:rsidR="0058444E" w:rsidRPr="00937FEB" w14:paraId="6642EF0C" w14:textId="77777777" w:rsidTr="0058444E">
        <w:trPr>
          <w:trHeight w:val="70"/>
        </w:trPr>
        <w:tc>
          <w:tcPr>
            <w:tcW w:w="4253" w:type="dxa"/>
            <w:vMerge/>
          </w:tcPr>
          <w:p w14:paraId="4D328F40" w14:textId="77777777" w:rsidR="0058444E" w:rsidRPr="00937FEB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27AE56C1" w14:textId="2EC5646A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4</w:t>
            </w:r>
          </w:p>
        </w:tc>
      </w:tr>
      <w:tr w:rsidR="0058444E" w:rsidRPr="00937FEB" w14:paraId="3B7AAFE0" w14:textId="77777777" w:rsidTr="0058444E">
        <w:trPr>
          <w:trHeight w:val="70"/>
        </w:trPr>
        <w:tc>
          <w:tcPr>
            <w:tcW w:w="4253" w:type="dxa"/>
            <w:vMerge/>
          </w:tcPr>
          <w:p w14:paraId="4CBCC97D" w14:textId="77777777" w:rsidR="0058444E" w:rsidRPr="00937FEB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018A8E1D" w14:textId="763FAA63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5.</w:t>
            </w:r>
          </w:p>
        </w:tc>
      </w:tr>
      <w:tr w:rsidR="008975F3" w:rsidRPr="00937FEB" w14:paraId="136D2F0D" w14:textId="77777777" w:rsidTr="0058444E">
        <w:trPr>
          <w:trHeight w:val="343"/>
        </w:trPr>
        <w:tc>
          <w:tcPr>
            <w:tcW w:w="4253" w:type="dxa"/>
          </w:tcPr>
          <w:p w14:paraId="389C3999" w14:textId="0598648B" w:rsidR="008975F3" w:rsidRPr="00937FEB" w:rsidRDefault="0058444E" w:rsidP="0058444E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Jenis Geran</w:t>
            </w:r>
          </w:p>
        </w:tc>
        <w:tc>
          <w:tcPr>
            <w:tcW w:w="5529" w:type="dxa"/>
          </w:tcPr>
          <w:p w14:paraId="5C5A68A3" w14:textId="77777777" w:rsidR="008975F3" w:rsidRPr="00937FEB" w:rsidRDefault="008975F3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58444E" w:rsidRPr="00937FEB" w14:paraId="04C007E9" w14:textId="77777777" w:rsidTr="001C21EA">
        <w:trPr>
          <w:trHeight w:val="1181"/>
        </w:trPr>
        <w:tc>
          <w:tcPr>
            <w:tcW w:w="4253" w:type="dxa"/>
          </w:tcPr>
          <w:p w14:paraId="4E253DC0" w14:textId="2421A8BC" w:rsidR="0058444E" w:rsidRDefault="0058444E" w:rsidP="0058444E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Tajuk Penyelidikan</w:t>
            </w:r>
          </w:p>
        </w:tc>
        <w:tc>
          <w:tcPr>
            <w:tcW w:w="5529" w:type="dxa"/>
          </w:tcPr>
          <w:p w14:paraId="05BED362" w14:textId="77777777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58444E" w:rsidRPr="00937FEB" w14:paraId="30398AF1" w14:textId="77777777" w:rsidTr="0058444E">
        <w:trPr>
          <w:trHeight w:val="343"/>
        </w:trPr>
        <w:tc>
          <w:tcPr>
            <w:tcW w:w="4253" w:type="dxa"/>
          </w:tcPr>
          <w:p w14:paraId="77F5D1FF" w14:textId="6503E8AB" w:rsidR="0058444E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 Mula-Tarikh Jangkaan Tamat Geran</w:t>
            </w:r>
          </w:p>
        </w:tc>
        <w:tc>
          <w:tcPr>
            <w:tcW w:w="5529" w:type="dxa"/>
          </w:tcPr>
          <w:p w14:paraId="2C861DFF" w14:textId="77777777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58444E" w:rsidRPr="00937FEB" w14:paraId="383850A7" w14:textId="77777777" w:rsidTr="0058444E">
        <w:trPr>
          <w:trHeight w:val="70"/>
        </w:trPr>
        <w:tc>
          <w:tcPr>
            <w:tcW w:w="4253" w:type="dxa"/>
            <w:vMerge w:val="restart"/>
          </w:tcPr>
          <w:p w14:paraId="43D8EF5F" w14:textId="5D6000EA" w:rsidR="0058444E" w:rsidRPr="00615E74" w:rsidRDefault="0058444E" w:rsidP="0058444E">
            <w:pPr>
              <w:spacing w:line="276" w:lineRule="auto"/>
              <w:rPr>
                <w:rFonts w:ascii="Cambria" w:hAnsi="Cambria" w:cs="Arial"/>
                <w:i/>
                <w:iCs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No. Pendaftaran</w:t>
            </w: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IP</w:t>
            </w:r>
          </w:p>
        </w:tc>
        <w:tc>
          <w:tcPr>
            <w:tcW w:w="5529" w:type="dxa"/>
          </w:tcPr>
          <w:p w14:paraId="7463EAEC" w14:textId="3F7D16A9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1.</w:t>
            </w:r>
          </w:p>
        </w:tc>
      </w:tr>
      <w:tr w:rsidR="0058444E" w:rsidRPr="00937FEB" w14:paraId="7F75C55A" w14:textId="77777777" w:rsidTr="0058444E">
        <w:trPr>
          <w:trHeight w:val="70"/>
        </w:trPr>
        <w:tc>
          <w:tcPr>
            <w:tcW w:w="4253" w:type="dxa"/>
            <w:vMerge/>
          </w:tcPr>
          <w:p w14:paraId="07A6E131" w14:textId="77777777" w:rsidR="0058444E" w:rsidRDefault="0058444E" w:rsidP="0058444E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2819C3B5" w14:textId="2582FDBA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2.</w:t>
            </w:r>
          </w:p>
        </w:tc>
      </w:tr>
      <w:tr w:rsidR="0058444E" w:rsidRPr="00937FEB" w14:paraId="73B49323" w14:textId="77777777" w:rsidTr="0058444E">
        <w:trPr>
          <w:trHeight w:val="70"/>
        </w:trPr>
        <w:tc>
          <w:tcPr>
            <w:tcW w:w="4253" w:type="dxa"/>
            <w:vMerge/>
          </w:tcPr>
          <w:p w14:paraId="6D67F9A3" w14:textId="77777777" w:rsidR="0058444E" w:rsidRDefault="0058444E" w:rsidP="0058444E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48E0D0BC" w14:textId="33C8C911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3.</w:t>
            </w:r>
          </w:p>
        </w:tc>
      </w:tr>
      <w:tr w:rsidR="0058444E" w:rsidRPr="00937FEB" w14:paraId="5AF23ACE" w14:textId="77777777" w:rsidTr="0058444E">
        <w:trPr>
          <w:trHeight w:val="70"/>
        </w:trPr>
        <w:tc>
          <w:tcPr>
            <w:tcW w:w="4253" w:type="dxa"/>
            <w:vMerge w:val="restart"/>
          </w:tcPr>
          <w:p w14:paraId="35635DA1" w14:textId="5B5F31A8" w:rsidR="0058444E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Jenis Output Penyelidikan</w:t>
            </w:r>
            <w:r w:rsidR="00CF0C64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Yang Telah Dihasilkan </w:t>
            </w:r>
          </w:p>
          <w:p w14:paraId="68188EE7" w14:textId="547D44C0" w:rsidR="0058444E" w:rsidRPr="00632C80" w:rsidRDefault="00632C80" w:rsidP="00817ED0">
            <w:pPr>
              <w:spacing w:line="276" w:lineRule="auto"/>
              <w:rPr>
                <w:rFonts w:ascii="Cambria" w:hAnsi="Cambria" w:cs="Arial"/>
                <w:i/>
                <w:iCs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632C80">
              <w:rPr>
                <w:rFonts w:ascii="Cambria" w:hAnsi="Cambria" w:cs="Arial"/>
                <w:i/>
                <w:iCs/>
                <w:sz w:val="20"/>
                <w:szCs w:val="20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(protot</w:t>
            </w:r>
            <w:r>
              <w:rPr>
                <w:rFonts w:ascii="Cambria" w:hAnsi="Cambria" w:cs="Arial"/>
                <w:i/>
                <w:iCs/>
                <w:sz w:val="20"/>
                <w:szCs w:val="20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aip</w:t>
            </w:r>
            <w:r w:rsidRPr="00632C80">
              <w:rPr>
                <w:rFonts w:ascii="Cambria" w:hAnsi="Cambria" w:cs="Arial"/>
                <w:i/>
                <w:iCs/>
                <w:sz w:val="20"/>
                <w:szCs w:val="20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/harta intelek /pengkomersialan</w:t>
            </w:r>
            <w:r>
              <w:rPr>
                <w:rFonts w:ascii="Cambria" w:hAnsi="Cambria" w:cs="Arial"/>
                <w:i/>
                <w:iCs/>
                <w:sz w:val="20"/>
                <w:szCs w:val="20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)</w:t>
            </w:r>
          </w:p>
        </w:tc>
        <w:tc>
          <w:tcPr>
            <w:tcW w:w="5529" w:type="dxa"/>
          </w:tcPr>
          <w:p w14:paraId="112F3433" w14:textId="77777777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58444E" w:rsidRPr="00937FEB" w14:paraId="6D050BC0" w14:textId="77777777" w:rsidTr="0058444E">
        <w:trPr>
          <w:trHeight w:val="70"/>
        </w:trPr>
        <w:tc>
          <w:tcPr>
            <w:tcW w:w="4253" w:type="dxa"/>
            <w:vMerge/>
          </w:tcPr>
          <w:p w14:paraId="71AF488E" w14:textId="77777777" w:rsidR="0058444E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6C7F5C4E" w14:textId="77777777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58444E" w:rsidRPr="00937FEB" w14:paraId="2F3745D1" w14:textId="77777777" w:rsidTr="0058444E">
        <w:trPr>
          <w:trHeight w:val="70"/>
        </w:trPr>
        <w:tc>
          <w:tcPr>
            <w:tcW w:w="4253" w:type="dxa"/>
            <w:vMerge/>
          </w:tcPr>
          <w:p w14:paraId="01CDE695" w14:textId="77777777" w:rsidR="0058444E" w:rsidRDefault="0058444E" w:rsidP="00817ED0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529" w:type="dxa"/>
          </w:tcPr>
          <w:p w14:paraId="53138738" w14:textId="77777777" w:rsidR="0058444E" w:rsidRPr="00937FEB" w:rsidRDefault="0058444E" w:rsidP="00615E7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1714409A" w14:textId="5FC12F8E" w:rsidR="00E17F79" w:rsidRDefault="00E17F79" w:rsidP="00817ED0">
      <w:pPr>
        <w:spacing w:after="0"/>
        <w:rPr>
          <w:rFonts w:ascii="Cambria" w:hAnsi="Cambria" w:cs="Arial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7F3A05A6" w14:textId="331A909F" w:rsidR="00C21AFE" w:rsidRPr="001C21EA" w:rsidRDefault="00C21AFE">
      <w:pPr>
        <w:rPr>
          <w:rFonts w:ascii="Cambria" w:hAnsi="Cambria" w:cs="Arial"/>
          <w:b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="Cambria" w:hAnsi="Cambria" w:cs="Arial"/>
          <w:b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PENGESAHAN TRL OLEH PENYELIDIK:</w:t>
      </w:r>
    </w:p>
    <w:p w14:paraId="4E508C31" w14:textId="38BC6FB9" w:rsidR="001C21EA" w:rsidRPr="00CF0C64" w:rsidRDefault="001C21EA" w:rsidP="00CF0C64">
      <w:pPr>
        <w:spacing w:after="0" w:line="240" w:lineRule="auto"/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CF0C64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Saya,________________________________________________________________iaitu Ketua Kumpulan untuk projek penyelidikan bertajuk __________________________________________________________________________________________________________________________________________________________________________________________________________mengesahkan bahawa </w:t>
      </w:r>
      <w:r w:rsidR="00CF0C64" w:rsidRPr="00CF0C64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output penyelidikan yang di</w:t>
      </w:r>
      <w:r w:rsidRPr="00CF0C64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hasilkan</w:t>
      </w:r>
      <w:r w:rsidR="00CF0C64" w:rsidRPr="00CF0C64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melalui penyelidikan ini </w:t>
      </w:r>
      <w:r w:rsidRPr="00CF0C64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telah </w:t>
      </w:r>
      <w:r w:rsidR="00B52E9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mencapai fasa _________________________________________________________________</w:t>
      </w:r>
      <w:r w:rsidRPr="00CF0C64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Oleh itu, bersama-sama ini saya sertakan dokumen-dokumen berkaitan pencapaian TRL ini untuk semakan dan perhatian pihak Pusat Inovasi dan Pengkomersialan (ICC), Universiti Utara Malaysia.</w:t>
      </w:r>
    </w:p>
    <w:p w14:paraId="02C23583" w14:textId="77777777" w:rsidR="00CF0C64" w:rsidRDefault="00CF0C64" w:rsidP="00CF0C64">
      <w:pPr>
        <w:spacing w:after="0" w:line="240" w:lineRule="auto"/>
        <w:rPr>
          <w:rFonts w:ascii="Cambria" w:hAnsi="Cambria" w:cs="Arial"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1D2AF7D5" w14:textId="125FD142" w:rsidR="00C21AFE" w:rsidRPr="00CF0C64" w:rsidRDefault="00CF0C64" w:rsidP="00B52E99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CF0C64">
        <w:rPr>
          <w:rFonts w:ascii="Cambria" w:hAnsi="Cambria" w:cs="Arial"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Pengesahan ini adalah berdasarkan kepada jadual yang disertakan oleh ICC</w:t>
      </w:r>
      <w:r>
        <w:rPr>
          <w:rFonts w:ascii="Cambria" w:hAnsi="Cambria" w:cs="Arial"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di Lampiran 1</w:t>
      </w:r>
      <w:r w:rsidRPr="00CF0C64">
        <w:rPr>
          <w:rFonts w:ascii="Cambria" w:hAnsi="Cambria" w:cs="Arial"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untuk dinilai oleh penyelidik. ICC UUM akan mengesahkan pencapaian TRL berdasarkan kepada penilaian yang dilakukan oleh penyelidik.</w:t>
      </w:r>
    </w:p>
    <w:p w14:paraId="73341004" w14:textId="7184E379" w:rsidR="00C21AFE" w:rsidRPr="00CF0C64" w:rsidRDefault="00C21AFE" w:rsidP="00CF0C64">
      <w:pPr>
        <w:spacing w:after="0" w:line="240" w:lineRule="auto"/>
        <w:rPr>
          <w:rFonts w:ascii="Cambria" w:hAnsi="Cambria" w:cs="Arial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12179976" w14:textId="67D5A56E" w:rsidR="00C21AFE" w:rsidRPr="00CF0C64" w:rsidRDefault="00CF0C64">
      <w:pPr>
        <w:rPr>
          <w:rFonts w:ascii="Cambria" w:hAnsi="Cambria" w:cs="Arial"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CF0C64">
        <w:rPr>
          <w:rFonts w:ascii="Cambria" w:hAnsi="Cambria" w:cs="Arial"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Tandatangan Ketua Penyelidik:</w:t>
      </w:r>
    </w:p>
    <w:p w14:paraId="41A00583" w14:textId="77777777" w:rsidR="00CF0C64" w:rsidRPr="00CF0C64" w:rsidRDefault="00CF0C64" w:rsidP="00CF0C64">
      <w:pPr>
        <w:rPr>
          <w:rFonts w:ascii="Cambria" w:hAnsi="Cambria" w:cs="Arial"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CF0C64">
        <w:rPr>
          <w:rFonts w:ascii="Cambria" w:hAnsi="Cambria" w:cs="Arial"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Cap Rasmi: </w:t>
      </w:r>
    </w:p>
    <w:p w14:paraId="210E4965" w14:textId="51C2ABCF" w:rsidR="00CF0C64" w:rsidRDefault="00CF0C64">
      <w:pPr>
        <w:rPr>
          <w:rFonts w:ascii="Cambria" w:hAnsi="Cambria" w:cs="Arial"/>
          <w:b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CF0C64">
        <w:rPr>
          <w:rFonts w:ascii="Cambria" w:hAnsi="Cambria" w:cs="Arial"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Tarikh:</w:t>
      </w:r>
    </w:p>
    <w:p w14:paraId="0690E429" w14:textId="045E6D43" w:rsidR="001C21EA" w:rsidRPr="00CF0C64" w:rsidRDefault="001C21EA" w:rsidP="001C21EA">
      <w:pPr>
        <w:jc w:val="both"/>
        <w:rPr>
          <w:rFonts w:ascii="Cambria" w:hAnsi="Cambria"/>
          <w:sz w:val="10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CF0C64">
        <w:rPr>
          <w:rFonts w:ascii="Cambria" w:hAnsi="Cambria"/>
          <w:sz w:val="10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Borang </w:t>
      </w:r>
      <w:r w:rsidR="00CF0C64" w:rsidRPr="00CF0C64">
        <w:rPr>
          <w:rFonts w:ascii="Cambria" w:hAnsi="Cambria"/>
          <w:sz w:val="10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pengesahan TRL</w:t>
      </w:r>
      <w:r w:rsidRPr="00CF0C64">
        <w:rPr>
          <w:rFonts w:ascii="Cambria" w:hAnsi="Cambria"/>
          <w:sz w:val="10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/fizhoah/</w:t>
      </w:r>
      <w:r w:rsidR="00CF0C64" w:rsidRPr="00CF0C64">
        <w:rPr>
          <w:rFonts w:ascii="Cambria" w:hAnsi="Cambria"/>
          <w:sz w:val="10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26.5.2022</w:t>
      </w:r>
    </w:p>
    <w:p w14:paraId="01194359" w14:textId="77777777" w:rsidR="001C21EA" w:rsidRDefault="001C21EA">
      <w:pPr>
        <w:rPr>
          <w:rFonts w:ascii="Cambria" w:hAnsi="Cambria" w:cs="Arial"/>
          <w:b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sectPr w:rsidR="001C21EA" w:rsidSect="00CF0C64">
          <w:footerReference w:type="default" r:id="rId10"/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05"/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205"/>
        <w:gridCol w:w="844"/>
        <w:gridCol w:w="999"/>
        <w:gridCol w:w="3260"/>
      </w:tblGrid>
      <w:tr w:rsidR="005944D8" w:rsidRPr="001C21EA" w14:paraId="22BD6D90" w14:textId="5FD4C280" w:rsidTr="00B52E99">
        <w:trPr>
          <w:trHeight w:val="4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vAlign w:val="center"/>
            <w:hideMark/>
          </w:tcPr>
          <w:p w14:paraId="570FF878" w14:textId="30ED04EF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lastRenderedPageBreak/>
              <w:t> </w:t>
            </w:r>
            <w:r w:rsidRPr="001C2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MY"/>
              </w:rPr>
              <w:t>PHASE</w:t>
            </w:r>
          </w:p>
        </w:tc>
        <w:tc>
          <w:tcPr>
            <w:tcW w:w="6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vAlign w:val="center"/>
            <w:hideMark/>
          </w:tcPr>
          <w:p w14:paraId="16EFFFB7" w14:textId="5CD5ABAD" w:rsidR="005944D8" w:rsidRPr="001C21EA" w:rsidRDefault="005944D8" w:rsidP="001C21E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MY"/>
              </w:rPr>
              <w:t>INDICATOR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9E9BEC6" w14:textId="77777777" w:rsidR="005944D8" w:rsidRPr="00B52E99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MY"/>
              </w:rPr>
            </w:pPr>
            <w:r w:rsidRPr="00B52E99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  <w:r w:rsidRPr="00B52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MY"/>
              </w:rPr>
              <w:t>PLEASE TICK</w:t>
            </w:r>
          </w:p>
          <w:p w14:paraId="1031D53E" w14:textId="033AA919" w:rsidR="005944D8" w:rsidRPr="00B52E99" w:rsidRDefault="00B52E99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MY"/>
              </w:rPr>
            </w:pPr>
            <w:r w:rsidRPr="00B52E9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MY"/>
              </w:rPr>
              <w:t>(one only)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vAlign w:val="center"/>
            <w:hideMark/>
          </w:tcPr>
          <w:p w14:paraId="62CE631E" w14:textId="18BC9F1E" w:rsidR="005944D8" w:rsidRPr="005944D8" w:rsidRDefault="005944D8" w:rsidP="00594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MY"/>
              </w:rPr>
            </w:pPr>
            <w:r w:rsidRPr="005944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MY"/>
              </w:rPr>
              <w:t>LINK TO EVIDENCE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</w:tcPr>
          <w:p w14:paraId="00369A8C" w14:textId="565EA34F" w:rsidR="005944D8" w:rsidRPr="005944D8" w:rsidRDefault="005944D8" w:rsidP="00594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MY"/>
              </w:rPr>
              <w:t xml:space="preserve">EXTRA INFORMATION </w:t>
            </w:r>
          </w:p>
        </w:tc>
      </w:tr>
      <w:tr w:rsidR="005944D8" w:rsidRPr="001C21EA" w14:paraId="142A6090" w14:textId="49D38B81" w:rsidTr="00B52E99">
        <w:trPr>
          <w:trHeight w:val="45"/>
        </w:trPr>
        <w:tc>
          <w:tcPr>
            <w:tcW w:w="2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0E3DC" w14:textId="03C4379C" w:rsidR="005944D8" w:rsidRPr="001C21EA" w:rsidRDefault="005944D8" w:rsidP="001C21E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MY"/>
              </w:rPr>
              <w:t>DEVELOPMENT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647DD" w14:textId="77777777" w:rsidR="005944D8" w:rsidRPr="001C21EA" w:rsidRDefault="005944D8" w:rsidP="001C21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37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Identification of and observation of basic properties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FA33E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65B53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9BB8DE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5D0F1579" w14:textId="180FFF2F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72CE2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A2056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Outcomes of the theoretical research are specified.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745B4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9E8A7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BD5C15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49B9AC02" w14:textId="53825956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7B5C0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AFF42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Theorizing of potential practical applications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F4ADC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7C97D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AA0B90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74152DF3" w14:textId="788A6C8D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89C45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81F25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Analytical research or experiments towards potential application (s).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F8703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B5D40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7343DF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2DD0741F" w14:textId="6DFFBC84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0AAFA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29292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Initial testing of proposed solutions.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DB358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61BAC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F0138F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26CF274B" w14:textId="432B1550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38C8C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F6E13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Identification of potential stakeholders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EB2DC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0613D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DD7906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6C4C0C5E" w14:textId="5978C8A6" w:rsidTr="00B52E99">
        <w:trPr>
          <w:trHeight w:val="45"/>
        </w:trPr>
        <w:tc>
          <w:tcPr>
            <w:tcW w:w="2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342AF" w14:textId="643FE8B9" w:rsidR="005944D8" w:rsidRPr="001C21EA" w:rsidRDefault="005944D8" w:rsidP="001C21E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MY"/>
              </w:rPr>
              <w:t>PRE-COMMERCIALISATION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8F765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Proof of concept that is based upon the integration of applications and components to demonstrate viability.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7AB65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70308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B6709C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4768D2E1" w14:textId="370ABE27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35069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5AF49" w14:textId="0A800C64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Concept is validated through pilot testing to substantiate the proposed solution(s).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2666D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03471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2DC1D3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1715B06F" w14:textId="20718575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ED716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C5954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Identification of relevant stakeholders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A463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E3EA3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19B01F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3C9D48EE" w14:textId="7A866E33" w:rsidTr="00B52E9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E5529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FFA2C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Refined integration of components to confirm validity.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D3CB5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EB39D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3E8BAC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1D9DD98B" w14:textId="048103C1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3A375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5C92E" w14:textId="77777777" w:rsidR="005944D8" w:rsidRPr="001C21EA" w:rsidRDefault="005944D8" w:rsidP="001C21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8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Proposed solution (s) are validated by relevant stakeholders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3AF05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E2D54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79B46A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0EBEAE44" w14:textId="2C0B3448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F5DCC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F06B2" w14:textId="05783FC6" w:rsidR="005944D8" w:rsidRPr="001C21EA" w:rsidRDefault="005944D8" w:rsidP="00CF0C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Demonstration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near-end state solutions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 and testing in a relevant environment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cooperation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 with relevant stakeholders to gain initial feedback.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0A60B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EC37F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E1659A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30A04E3C" w14:textId="1603AEAC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012FC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D9B09" w14:textId="6185F865" w:rsidR="005944D8" w:rsidRPr="001C21EA" w:rsidRDefault="005944D8" w:rsidP="001C21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Parts of relevant documentation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has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 been drafted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183E8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E3ABE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50BB47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1D3AA7D6" w14:textId="022D4E84" w:rsidTr="00B52E99">
        <w:trPr>
          <w:trHeight w:val="45"/>
        </w:trPr>
        <w:tc>
          <w:tcPr>
            <w:tcW w:w="2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62B04" w14:textId="24AD3D37" w:rsidR="005944D8" w:rsidRPr="001C21EA" w:rsidRDefault="005944D8" w:rsidP="001C21E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MY"/>
              </w:rPr>
              <w:t>COMMERCIALISATION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D80B0" w14:textId="7C87E610" w:rsidR="005944D8" w:rsidRPr="001C21EA" w:rsidRDefault="005944D8" w:rsidP="001C21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Refinement of solutions and, if needed, retesting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a 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relevant environment with relevant stakeholders.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EB3DB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6C32F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29C884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4442EDC8" w14:textId="20FE2A07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57456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447CB" w14:textId="77777777" w:rsidR="005944D8" w:rsidRPr="001C21EA" w:rsidRDefault="005944D8" w:rsidP="001C21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Drafts of relevant documentation are available.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0379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912CB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9F1041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025416E8" w14:textId="5E3F72EA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8EB32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0CC44" w14:textId="749CC892" w:rsidR="005944D8" w:rsidRPr="001C21EA" w:rsidRDefault="005944D8" w:rsidP="001C21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Proposed solutions, as well as a plan for their application/adaptation, are refined through testing,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completion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qualification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4CE8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83207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286B07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5ABAA567" w14:textId="009EB43A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F6605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BA5FB" w14:textId="77777777" w:rsidR="005944D8" w:rsidRPr="001C21EA" w:rsidRDefault="005944D8" w:rsidP="001C21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Relevant documentation is almost completed.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B3AEB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00DB5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74CFE3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944D8" w:rsidRPr="001C21EA" w14:paraId="7196D968" w14:textId="135827DD" w:rsidTr="00B52E99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859A7" w14:textId="77777777" w:rsidR="005944D8" w:rsidRPr="001C21EA" w:rsidRDefault="005944D8" w:rsidP="001C21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733DA" w14:textId="17643ED7" w:rsidR="005944D8" w:rsidRPr="001C21EA" w:rsidRDefault="005944D8" w:rsidP="001C21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Relevant documentation is completed and available for stakeholders. A sustainable set of support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measures for applying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 the solutions has been worked out.</w:t>
            </w: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CEC31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DDDE9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MY"/>
              </w:rPr>
            </w:pPr>
            <w:r w:rsidRPr="001C21EA"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FDF38C" w14:textId="77777777" w:rsidR="005944D8" w:rsidRPr="001C21EA" w:rsidRDefault="005944D8" w:rsidP="001C2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136FD276" w14:textId="1FC901DE" w:rsidR="00C21AFE" w:rsidRDefault="001C21EA" w:rsidP="001C21EA">
      <w:pPr>
        <w:jc w:val="right"/>
        <w:rPr>
          <w:rFonts w:ascii="Cambria" w:hAnsi="Cambria" w:cs="Arial"/>
          <w:b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="Cambria" w:hAnsi="Cambria" w:cs="Arial"/>
          <w:b/>
          <w:bCs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LAMPIRAN 1</w:t>
      </w:r>
    </w:p>
    <w:sectPr w:rsidR="00C21AFE" w:rsidSect="001C21EA">
      <w:pgSz w:w="16838" w:h="11906" w:orient="landscape"/>
      <w:pgMar w:top="1440" w:right="99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3A98" w14:textId="77777777" w:rsidR="000546F3" w:rsidRDefault="000546F3" w:rsidP="00937FEB">
      <w:pPr>
        <w:spacing w:after="0" w:line="240" w:lineRule="auto"/>
      </w:pPr>
      <w:r>
        <w:separator/>
      </w:r>
    </w:p>
  </w:endnote>
  <w:endnote w:type="continuationSeparator" w:id="0">
    <w:p w14:paraId="4F048B22" w14:textId="77777777" w:rsidR="000546F3" w:rsidRDefault="000546F3" w:rsidP="0093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79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F4FBD" w14:textId="407A62BA" w:rsidR="001C21EA" w:rsidRDefault="001C21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9A900B" w14:textId="77777777" w:rsidR="001C21EA" w:rsidRDefault="001C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DADC" w14:textId="77777777" w:rsidR="000546F3" w:rsidRDefault="000546F3" w:rsidP="00937FEB">
      <w:pPr>
        <w:spacing w:after="0" w:line="240" w:lineRule="auto"/>
      </w:pPr>
      <w:r>
        <w:separator/>
      </w:r>
    </w:p>
  </w:footnote>
  <w:footnote w:type="continuationSeparator" w:id="0">
    <w:p w14:paraId="5B4C27A9" w14:textId="77777777" w:rsidR="000546F3" w:rsidRDefault="000546F3" w:rsidP="0093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E5E"/>
    <w:multiLevelType w:val="multilevel"/>
    <w:tmpl w:val="C46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A48B4"/>
    <w:multiLevelType w:val="hybridMultilevel"/>
    <w:tmpl w:val="BA806B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061D"/>
    <w:multiLevelType w:val="multilevel"/>
    <w:tmpl w:val="65A6EBB8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F64FB4"/>
    <w:multiLevelType w:val="hybridMultilevel"/>
    <w:tmpl w:val="FA6A6476"/>
    <w:lvl w:ilvl="0" w:tplc="043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855E6"/>
    <w:multiLevelType w:val="multilevel"/>
    <w:tmpl w:val="33F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45E9B"/>
    <w:multiLevelType w:val="hybridMultilevel"/>
    <w:tmpl w:val="ADF4F6AA"/>
    <w:lvl w:ilvl="0" w:tplc="A1DAAD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70E"/>
    <w:multiLevelType w:val="multilevel"/>
    <w:tmpl w:val="B6C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F0601E"/>
    <w:multiLevelType w:val="hybridMultilevel"/>
    <w:tmpl w:val="4AA86CF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93690C"/>
    <w:multiLevelType w:val="multilevel"/>
    <w:tmpl w:val="999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428F5"/>
    <w:multiLevelType w:val="hybridMultilevel"/>
    <w:tmpl w:val="DB40E60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67BD2"/>
    <w:multiLevelType w:val="multilevel"/>
    <w:tmpl w:val="E23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FD5F9F"/>
    <w:multiLevelType w:val="multilevel"/>
    <w:tmpl w:val="505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F55D03"/>
    <w:multiLevelType w:val="hybridMultilevel"/>
    <w:tmpl w:val="558C3E1E"/>
    <w:lvl w:ilvl="0" w:tplc="1994B9F4">
      <w:start w:val="1"/>
      <w:numFmt w:val="lowerLetter"/>
      <w:lvlText w:val="(%1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454C33"/>
    <w:multiLevelType w:val="multilevel"/>
    <w:tmpl w:val="FE6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DB4CBB"/>
    <w:multiLevelType w:val="multilevel"/>
    <w:tmpl w:val="CDB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AB2E3B"/>
    <w:multiLevelType w:val="multilevel"/>
    <w:tmpl w:val="7C7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15507B"/>
    <w:multiLevelType w:val="multilevel"/>
    <w:tmpl w:val="95E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D936B4"/>
    <w:multiLevelType w:val="hybridMultilevel"/>
    <w:tmpl w:val="81C25368"/>
    <w:lvl w:ilvl="0" w:tplc="4D2613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9D561D"/>
    <w:multiLevelType w:val="hybridMultilevel"/>
    <w:tmpl w:val="6C1830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14"/>
  </w:num>
  <w:num w:numId="10">
    <w:abstractNumId w:val="16"/>
  </w:num>
  <w:num w:numId="11">
    <w:abstractNumId w:val="0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8"/>
    <w:rsid w:val="000143E5"/>
    <w:rsid w:val="000546F3"/>
    <w:rsid w:val="001275DF"/>
    <w:rsid w:val="001C21EA"/>
    <w:rsid w:val="003248D0"/>
    <w:rsid w:val="003351CD"/>
    <w:rsid w:val="003E08BC"/>
    <w:rsid w:val="00403EE1"/>
    <w:rsid w:val="004552CE"/>
    <w:rsid w:val="0051593F"/>
    <w:rsid w:val="005447A6"/>
    <w:rsid w:val="0058444E"/>
    <w:rsid w:val="00584717"/>
    <w:rsid w:val="005944D8"/>
    <w:rsid w:val="005952B9"/>
    <w:rsid w:val="005C28AF"/>
    <w:rsid w:val="005F4137"/>
    <w:rsid w:val="00615E74"/>
    <w:rsid w:val="00632C80"/>
    <w:rsid w:val="006F4BEB"/>
    <w:rsid w:val="00754622"/>
    <w:rsid w:val="007730D8"/>
    <w:rsid w:val="00792D48"/>
    <w:rsid w:val="007C0811"/>
    <w:rsid w:val="007E5383"/>
    <w:rsid w:val="00802FE0"/>
    <w:rsid w:val="00803CB3"/>
    <w:rsid w:val="00813832"/>
    <w:rsid w:val="00817ED0"/>
    <w:rsid w:val="008932CF"/>
    <w:rsid w:val="008975F3"/>
    <w:rsid w:val="008B1908"/>
    <w:rsid w:val="00937FEB"/>
    <w:rsid w:val="009434CC"/>
    <w:rsid w:val="00A21272"/>
    <w:rsid w:val="00A84258"/>
    <w:rsid w:val="00A902CA"/>
    <w:rsid w:val="00A94006"/>
    <w:rsid w:val="00B41E4C"/>
    <w:rsid w:val="00B52E99"/>
    <w:rsid w:val="00B57B03"/>
    <w:rsid w:val="00B704F6"/>
    <w:rsid w:val="00B74D2E"/>
    <w:rsid w:val="00BE1EDC"/>
    <w:rsid w:val="00C21AFE"/>
    <w:rsid w:val="00C326E6"/>
    <w:rsid w:val="00CA373F"/>
    <w:rsid w:val="00CD30EA"/>
    <w:rsid w:val="00CF0C64"/>
    <w:rsid w:val="00D005BD"/>
    <w:rsid w:val="00D16CD1"/>
    <w:rsid w:val="00D75363"/>
    <w:rsid w:val="00DA6BD4"/>
    <w:rsid w:val="00DC1E55"/>
    <w:rsid w:val="00E17F79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AC63"/>
  <w15:chartTrackingRefBased/>
  <w15:docId w15:val="{A0825C30-5590-4B17-B420-843A29B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754622"/>
  </w:style>
  <w:style w:type="paragraph" w:styleId="Header">
    <w:name w:val="header"/>
    <w:basedOn w:val="Normal"/>
    <w:link w:val="HeaderChar"/>
    <w:uiPriority w:val="99"/>
    <w:unhideWhenUsed/>
    <w:rsid w:val="0093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EB"/>
  </w:style>
  <w:style w:type="paragraph" w:styleId="Footer">
    <w:name w:val="footer"/>
    <w:basedOn w:val="Normal"/>
    <w:link w:val="FooterChar"/>
    <w:uiPriority w:val="99"/>
    <w:unhideWhenUsed/>
    <w:rsid w:val="0093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EB"/>
  </w:style>
  <w:style w:type="paragraph" w:customStyle="1" w:styleId="paragraph">
    <w:name w:val="paragraph"/>
    <w:basedOn w:val="Normal"/>
    <w:rsid w:val="001C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normaltextrun">
    <w:name w:val="normaltextrun"/>
    <w:basedOn w:val="DefaultParagraphFont"/>
    <w:rsid w:val="001C21EA"/>
  </w:style>
  <w:style w:type="character" w:customStyle="1" w:styleId="eop">
    <w:name w:val="eop"/>
    <w:basedOn w:val="DefaultParagraphFont"/>
    <w:rsid w:val="001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B591-42D1-4C5B-B9D9-0D85B13E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Dr. Khofizhoah binti Mohd Karim</cp:lastModifiedBy>
  <cp:revision>2</cp:revision>
  <dcterms:created xsi:type="dcterms:W3CDTF">2023-02-23T05:17:00Z</dcterms:created>
  <dcterms:modified xsi:type="dcterms:W3CDTF">2023-02-23T05:17:00Z</dcterms:modified>
</cp:coreProperties>
</file>